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D0C2" w14:textId="77777777" w:rsidR="00FC3D2E" w:rsidRPr="00520AD6" w:rsidRDefault="00FC3D2E" w:rsidP="00FC3D2E">
      <w:pPr>
        <w:rPr>
          <w:sz w:val="10"/>
          <w:szCs w:val="10"/>
        </w:rPr>
      </w:pPr>
    </w:p>
    <w:tbl>
      <w:tblPr>
        <w:tblStyle w:val="TableGrid"/>
        <w:tblpPr w:leftFromText="180" w:rightFromText="180" w:vertAnchor="page" w:horzAnchor="margin" w:tblpY="2626"/>
        <w:tblW w:w="15588" w:type="dxa"/>
        <w:tblLook w:val="04A0" w:firstRow="1" w:lastRow="0" w:firstColumn="1" w:lastColumn="0" w:noHBand="0" w:noVBand="1"/>
      </w:tblPr>
      <w:tblGrid>
        <w:gridCol w:w="1158"/>
        <w:gridCol w:w="808"/>
        <w:gridCol w:w="1432"/>
        <w:gridCol w:w="808"/>
        <w:gridCol w:w="1432"/>
        <w:gridCol w:w="809"/>
        <w:gridCol w:w="1432"/>
        <w:gridCol w:w="809"/>
        <w:gridCol w:w="1432"/>
        <w:gridCol w:w="1280"/>
        <w:gridCol w:w="949"/>
        <w:gridCol w:w="1432"/>
        <w:gridCol w:w="1807"/>
      </w:tblGrid>
      <w:tr w:rsidR="00E44202" w14:paraId="0FAD06B5" w14:textId="77777777" w:rsidTr="00E44202">
        <w:trPr>
          <w:trHeight w:val="273"/>
        </w:trPr>
        <w:tc>
          <w:tcPr>
            <w:tcW w:w="1158" w:type="dxa"/>
            <w:vMerge w:val="restart"/>
            <w:vAlign w:val="center"/>
          </w:tcPr>
          <w:p w14:paraId="7B145C00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bookmarkStart w:id="1" w:name="_Hlk200039243"/>
            <w:r w:rsidRPr="00520AD6">
              <w:rPr>
                <w:b/>
                <w:bCs/>
              </w:rPr>
              <w:t>Date</w:t>
            </w:r>
          </w:p>
        </w:tc>
        <w:tc>
          <w:tcPr>
            <w:tcW w:w="12623" w:type="dxa"/>
            <w:gridSpan w:val="11"/>
          </w:tcPr>
          <w:p w14:paraId="571A7664" w14:textId="77777777" w:rsidR="00E44202" w:rsidRPr="003D6921" w:rsidRDefault="00E44202" w:rsidP="00E44202">
            <w:pPr>
              <w:jc w:val="center"/>
              <w:rPr>
                <w:b/>
                <w:bCs/>
                <w:sz w:val="24"/>
                <w:szCs w:val="24"/>
              </w:rPr>
            </w:pPr>
            <w:r w:rsidRPr="003D6921">
              <w:rPr>
                <w:b/>
                <w:bCs/>
                <w:sz w:val="24"/>
                <w:szCs w:val="24"/>
              </w:rPr>
              <w:t xml:space="preserve">Insulin doses </w:t>
            </w:r>
          </w:p>
        </w:tc>
        <w:tc>
          <w:tcPr>
            <w:tcW w:w="1807" w:type="dxa"/>
            <w:vMerge w:val="restart"/>
            <w:vAlign w:val="center"/>
          </w:tcPr>
          <w:p w14:paraId="2D3CC70D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E44202" w14:paraId="7B7B673C" w14:textId="77777777" w:rsidTr="00E44202">
        <w:tc>
          <w:tcPr>
            <w:tcW w:w="1158" w:type="dxa"/>
            <w:vMerge/>
            <w:vAlign w:val="center"/>
          </w:tcPr>
          <w:p w14:paraId="7BE6FE14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67AE4B89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breakfast</w:t>
            </w:r>
          </w:p>
        </w:tc>
        <w:tc>
          <w:tcPr>
            <w:tcW w:w="2240" w:type="dxa"/>
            <w:gridSpan w:val="2"/>
            <w:vAlign w:val="center"/>
          </w:tcPr>
          <w:p w14:paraId="2494B3CB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lunch</w:t>
            </w:r>
          </w:p>
        </w:tc>
        <w:tc>
          <w:tcPr>
            <w:tcW w:w="2241" w:type="dxa"/>
            <w:gridSpan w:val="2"/>
            <w:vAlign w:val="center"/>
          </w:tcPr>
          <w:p w14:paraId="77C2313C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dinner</w:t>
            </w:r>
          </w:p>
        </w:tc>
        <w:tc>
          <w:tcPr>
            <w:tcW w:w="2241" w:type="dxa"/>
            <w:gridSpan w:val="2"/>
            <w:vAlign w:val="center"/>
          </w:tcPr>
          <w:p w14:paraId="6FE7B75E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bed</w:t>
            </w:r>
          </w:p>
        </w:tc>
        <w:tc>
          <w:tcPr>
            <w:tcW w:w="3661" w:type="dxa"/>
            <w:gridSpan w:val="3"/>
            <w:vAlign w:val="center"/>
          </w:tcPr>
          <w:p w14:paraId="277272A2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Other </w:t>
            </w:r>
          </w:p>
        </w:tc>
        <w:tc>
          <w:tcPr>
            <w:tcW w:w="1807" w:type="dxa"/>
            <w:vMerge/>
          </w:tcPr>
          <w:p w14:paraId="6CA47077" w14:textId="77777777" w:rsidR="00E44202" w:rsidRDefault="00E44202" w:rsidP="00E44202">
            <w:pPr>
              <w:jc w:val="center"/>
            </w:pPr>
          </w:p>
        </w:tc>
      </w:tr>
      <w:tr w:rsidR="00E44202" w14:paraId="71A3FC0D" w14:textId="77777777" w:rsidTr="00E44202">
        <w:tc>
          <w:tcPr>
            <w:tcW w:w="1158" w:type="dxa"/>
            <w:vMerge/>
            <w:vAlign w:val="center"/>
          </w:tcPr>
          <w:p w14:paraId="4834591D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</w:p>
        </w:tc>
        <w:tc>
          <w:tcPr>
            <w:tcW w:w="808" w:type="dxa"/>
            <w:vAlign w:val="center"/>
          </w:tcPr>
          <w:p w14:paraId="1B4B922B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Dose (units)</w:t>
            </w:r>
          </w:p>
        </w:tc>
        <w:tc>
          <w:tcPr>
            <w:tcW w:w="1432" w:type="dxa"/>
            <w:vAlign w:val="center"/>
          </w:tcPr>
          <w:p w14:paraId="3D332CED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(Basal/Bolus)</w:t>
            </w:r>
          </w:p>
        </w:tc>
        <w:tc>
          <w:tcPr>
            <w:tcW w:w="808" w:type="dxa"/>
            <w:vAlign w:val="center"/>
          </w:tcPr>
          <w:p w14:paraId="6F4F4780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Dose (units)</w:t>
            </w:r>
          </w:p>
        </w:tc>
        <w:tc>
          <w:tcPr>
            <w:tcW w:w="1432" w:type="dxa"/>
            <w:vAlign w:val="center"/>
          </w:tcPr>
          <w:p w14:paraId="4F76FDAC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(Basal/Bolus)</w:t>
            </w:r>
          </w:p>
        </w:tc>
        <w:tc>
          <w:tcPr>
            <w:tcW w:w="809" w:type="dxa"/>
            <w:vAlign w:val="center"/>
          </w:tcPr>
          <w:p w14:paraId="22EE9936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Dose (units)</w:t>
            </w:r>
          </w:p>
        </w:tc>
        <w:tc>
          <w:tcPr>
            <w:tcW w:w="1432" w:type="dxa"/>
            <w:vAlign w:val="center"/>
          </w:tcPr>
          <w:p w14:paraId="36786B68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(Basal/Bolus)</w:t>
            </w:r>
          </w:p>
        </w:tc>
        <w:tc>
          <w:tcPr>
            <w:tcW w:w="809" w:type="dxa"/>
            <w:vAlign w:val="center"/>
          </w:tcPr>
          <w:p w14:paraId="44BD56DD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Dose (units)</w:t>
            </w:r>
          </w:p>
        </w:tc>
        <w:tc>
          <w:tcPr>
            <w:tcW w:w="1432" w:type="dxa"/>
            <w:vAlign w:val="center"/>
          </w:tcPr>
          <w:p w14:paraId="2EBA2D36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(Basal/Bolus)</w:t>
            </w:r>
          </w:p>
        </w:tc>
        <w:tc>
          <w:tcPr>
            <w:tcW w:w="1280" w:type="dxa"/>
            <w:vAlign w:val="center"/>
          </w:tcPr>
          <w:p w14:paraId="37652AB0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949" w:type="dxa"/>
            <w:vAlign w:val="center"/>
          </w:tcPr>
          <w:p w14:paraId="3F237303" w14:textId="77777777" w:rsidR="00E44202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Dose </w:t>
            </w:r>
          </w:p>
          <w:p w14:paraId="4E000218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(units)</w:t>
            </w:r>
          </w:p>
        </w:tc>
        <w:tc>
          <w:tcPr>
            <w:tcW w:w="1432" w:type="dxa"/>
            <w:vAlign w:val="center"/>
          </w:tcPr>
          <w:p w14:paraId="715D41E9" w14:textId="77777777" w:rsidR="00E44202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Type </w:t>
            </w:r>
          </w:p>
          <w:p w14:paraId="21B676C4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(Basal/Bolus)</w:t>
            </w:r>
          </w:p>
        </w:tc>
        <w:tc>
          <w:tcPr>
            <w:tcW w:w="1807" w:type="dxa"/>
            <w:vMerge/>
          </w:tcPr>
          <w:p w14:paraId="6FF6FF10" w14:textId="77777777" w:rsidR="00E44202" w:rsidRDefault="00E44202" w:rsidP="00E44202">
            <w:pPr>
              <w:jc w:val="center"/>
            </w:pPr>
          </w:p>
        </w:tc>
      </w:tr>
      <w:tr w:rsidR="00E44202" w14:paraId="1EDD7952" w14:textId="77777777" w:rsidTr="00E44202">
        <w:trPr>
          <w:trHeight w:val="570"/>
        </w:trPr>
        <w:tc>
          <w:tcPr>
            <w:tcW w:w="1158" w:type="dxa"/>
            <w:vMerge w:val="restart"/>
          </w:tcPr>
          <w:p w14:paraId="3B0966A6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 w:val="restart"/>
          </w:tcPr>
          <w:p w14:paraId="72B3C5BE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75B60940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 w:val="restart"/>
          </w:tcPr>
          <w:p w14:paraId="638DC692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5107C5A6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 w:val="restart"/>
          </w:tcPr>
          <w:p w14:paraId="32365FC0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6B04188C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 w:val="restart"/>
          </w:tcPr>
          <w:p w14:paraId="172E9DDC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726AC315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04CAE562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76CE91AD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6DB79913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 w:val="restart"/>
          </w:tcPr>
          <w:p w14:paraId="3778583A" w14:textId="77777777" w:rsidR="00E44202" w:rsidRDefault="00E44202" w:rsidP="00E44202">
            <w:pPr>
              <w:jc w:val="center"/>
            </w:pPr>
          </w:p>
        </w:tc>
      </w:tr>
      <w:tr w:rsidR="00E44202" w14:paraId="10C8C040" w14:textId="77777777" w:rsidTr="00E44202">
        <w:trPr>
          <w:trHeight w:val="692"/>
        </w:trPr>
        <w:tc>
          <w:tcPr>
            <w:tcW w:w="1158" w:type="dxa"/>
            <w:vMerge/>
          </w:tcPr>
          <w:p w14:paraId="318406DF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310868D0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2AA9B833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4C0C3EB0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0CCDCEB1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4E7F0D3A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7B2B5B5C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495CCAD6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07DE5BAC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786F867C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69873B4E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03FB0DB6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/>
          </w:tcPr>
          <w:p w14:paraId="5149A195" w14:textId="77777777" w:rsidR="00E44202" w:rsidRDefault="00E44202" w:rsidP="00E44202">
            <w:pPr>
              <w:jc w:val="center"/>
            </w:pPr>
          </w:p>
        </w:tc>
      </w:tr>
      <w:tr w:rsidR="00E44202" w14:paraId="15A01EBE" w14:textId="77777777" w:rsidTr="00E44202">
        <w:trPr>
          <w:trHeight w:val="546"/>
        </w:trPr>
        <w:tc>
          <w:tcPr>
            <w:tcW w:w="1158" w:type="dxa"/>
            <w:vMerge/>
          </w:tcPr>
          <w:p w14:paraId="0084190B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66C15A8A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22BB4C08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0660A36E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446A623E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4047AF9A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192880F0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41E7306F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5D39E378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10D867EF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59180088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08D950E7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/>
          </w:tcPr>
          <w:p w14:paraId="14016C30" w14:textId="77777777" w:rsidR="00E44202" w:rsidRDefault="00E44202" w:rsidP="00E44202">
            <w:pPr>
              <w:jc w:val="center"/>
            </w:pPr>
          </w:p>
        </w:tc>
      </w:tr>
      <w:tr w:rsidR="00E44202" w14:paraId="45272CC1" w14:textId="77777777" w:rsidTr="00E44202">
        <w:trPr>
          <w:trHeight w:val="546"/>
        </w:trPr>
        <w:tc>
          <w:tcPr>
            <w:tcW w:w="1158" w:type="dxa"/>
            <w:vMerge w:val="restart"/>
          </w:tcPr>
          <w:p w14:paraId="3AC8266E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 w:val="restart"/>
          </w:tcPr>
          <w:p w14:paraId="2B7727C6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153D9A4B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 w:val="restart"/>
          </w:tcPr>
          <w:p w14:paraId="7754EE08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103CB15B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 w:val="restart"/>
          </w:tcPr>
          <w:p w14:paraId="036C9AB2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78775FB3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 w:val="restart"/>
          </w:tcPr>
          <w:p w14:paraId="169F4958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77CD7D6C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21518AE0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504989EB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303CCE58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 w:val="restart"/>
          </w:tcPr>
          <w:p w14:paraId="27C4D4DF" w14:textId="77777777" w:rsidR="00E44202" w:rsidRDefault="00E44202" w:rsidP="00E44202">
            <w:pPr>
              <w:jc w:val="center"/>
            </w:pPr>
          </w:p>
        </w:tc>
      </w:tr>
      <w:tr w:rsidR="00E44202" w14:paraId="2D7229A0" w14:textId="77777777" w:rsidTr="00E44202">
        <w:trPr>
          <w:trHeight w:val="546"/>
        </w:trPr>
        <w:tc>
          <w:tcPr>
            <w:tcW w:w="1158" w:type="dxa"/>
            <w:vMerge/>
          </w:tcPr>
          <w:p w14:paraId="0AECB55E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35F6950A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4FC07BD2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265B034E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0C9A7CEA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1DB6CB9E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08AE1F21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1AECE758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0D73D0D8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2F1FB8F3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6F070AE1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7C395A50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/>
          </w:tcPr>
          <w:p w14:paraId="3F4AA394" w14:textId="77777777" w:rsidR="00E44202" w:rsidRDefault="00E44202" w:rsidP="00E44202">
            <w:pPr>
              <w:jc w:val="center"/>
            </w:pPr>
          </w:p>
        </w:tc>
      </w:tr>
      <w:tr w:rsidR="00E44202" w14:paraId="4347B2BC" w14:textId="77777777" w:rsidTr="00E44202">
        <w:trPr>
          <w:trHeight w:val="546"/>
        </w:trPr>
        <w:tc>
          <w:tcPr>
            <w:tcW w:w="1158" w:type="dxa"/>
            <w:vMerge/>
          </w:tcPr>
          <w:p w14:paraId="0FB3B632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7C61522F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3C9AD3DA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1ABE38ED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0E9A90B3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5AADEA22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5CFC02A6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4AFE9483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2394493F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0ACABFB2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1F28BFEC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7957734F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/>
          </w:tcPr>
          <w:p w14:paraId="2AEF8ED8" w14:textId="77777777" w:rsidR="00E44202" w:rsidRDefault="00E44202" w:rsidP="00E44202">
            <w:pPr>
              <w:jc w:val="center"/>
            </w:pPr>
          </w:p>
        </w:tc>
      </w:tr>
      <w:tr w:rsidR="00E44202" w14:paraId="7ED1C698" w14:textId="77777777" w:rsidTr="00E44202">
        <w:trPr>
          <w:trHeight w:val="546"/>
        </w:trPr>
        <w:tc>
          <w:tcPr>
            <w:tcW w:w="1158" w:type="dxa"/>
            <w:vMerge w:val="restart"/>
          </w:tcPr>
          <w:p w14:paraId="30A0ADF7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 w:val="restart"/>
          </w:tcPr>
          <w:p w14:paraId="1F3EA424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412BB086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 w:val="restart"/>
          </w:tcPr>
          <w:p w14:paraId="441FEE67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1809CA93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 w:val="restart"/>
          </w:tcPr>
          <w:p w14:paraId="4AAD251F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6F75E72F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 w:val="restart"/>
          </w:tcPr>
          <w:p w14:paraId="1932D682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4E5C0A60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3C06D3DA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6CFA16E7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514D8B69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 w:val="restart"/>
          </w:tcPr>
          <w:p w14:paraId="26EA1FC6" w14:textId="77777777" w:rsidR="00E44202" w:rsidRDefault="00E44202" w:rsidP="00E44202">
            <w:pPr>
              <w:jc w:val="center"/>
            </w:pPr>
          </w:p>
        </w:tc>
      </w:tr>
      <w:tr w:rsidR="00E44202" w14:paraId="043D2714" w14:textId="77777777" w:rsidTr="00E44202">
        <w:trPr>
          <w:trHeight w:val="546"/>
        </w:trPr>
        <w:tc>
          <w:tcPr>
            <w:tcW w:w="1158" w:type="dxa"/>
            <w:vMerge/>
          </w:tcPr>
          <w:p w14:paraId="50BCA2FD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6FC5A1CB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0BDCD971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328E7EB9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1FA03B4D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610FC65F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353A1CB4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116BF857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7622D800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31C57342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7EE37D2B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7845E4C9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/>
          </w:tcPr>
          <w:p w14:paraId="2C66F120" w14:textId="77777777" w:rsidR="00E44202" w:rsidRDefault="00E44202" w:rsidP="00E44202">
            <w:pPr>
              <w:jc w:val="center"/>
            </w:pPr>
          </w:p>
        </w:tc>
      </w:tr>
      <w:tr w:rsidR="00E44202" w14:paraId="3B90DFC4" w14:textId="77777777" w:rsidTr="00E44202">
        <w:trPr>
          <w:trHeight w:val="546"/>
        </w:trPr>
        <w:tc>
          <w:tcPr>
            <w:tcW w:w="1158" w:type="dxa"/>
            <w:vMerge/>
          </w:tcPr>
          <w:p w14:paraId="3910E490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581D27ED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7191911A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787882C2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423D5778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46516E56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3D02A79E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29E53217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58BF6017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40D633FD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74953E62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1C872EC3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/>
          </w:tcPr>
          <w:p w14:paraId="0919BDBE" w14:textId="77777777" w:rsidR="00E44202" w:rsidRDefault="00E44202" w:rsidP="00E44202">
            <w:pPr>
              <w:jc w:val="center"/>
            </w:pPr>
          </w:p>
        </w:tc>
      </w:tr>
      <w:tr w:rsidR="00E44202" w14:paraId="0077DF87" w14:textId="77777777" w:rsidTr="00E44202">
        <w:trPr>
          <w:trHeight w:val="546"/>
        </w:trPr>
        <w:tc>
          <w:tcPr>
            <w:tcW w:w="1158" w:type="dxa"/>
            <w:vMerge w:val="restart"/>
          </w:tcPr>
          <w:p w14:paraId="3FE52F74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 w:val="restart"/>
          </w:tcPr>
          <w:p w14:paraId="565A5965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632452E1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 w:val="restart"/>
          </w:tcPr>
          <w:p w14:paraId="038C5DC1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3AF56AB0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 w:val="restart"/>
          </w:tcPr>
          <w:p w14:paraId="740AB6E7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5A17BB5F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 w:val="restart"/>
          </w:tcPr>
          <w:p w14:paraId="5B7C044D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3FBDE12E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72746811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76C94384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22301C29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 w:val="restart"/>
          </w:tcPr>
          <w:p w14:paraId="2AB51874" w14:textId="77777777" w:rsidR="00E44202" w:rsidRDefault="00E44202" w:rsidP="00E44202">
            <w:pPr>
              <w:jc w:val="center"/>
            </w:pPr>
          </w:p>
        </w:tc>
      </w:tr>
      <w:tr w:rsidR="00E44202" w14:paraId="581B0661" w14:textId="77777777" w:rsidTr="00E44202">
        <w:trPr>
          <w:trHeight w:val="546"/>
        </w:trPr>
        <w:tc>
          <w:tcPr>
            <w:tcW w:w="1158" w:type="dxa"/>
            <w:vMerge/>
          </w:tcPr>
          <w:p w14:paraId="11C6F92A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19517FCD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66A09BA6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3A800C07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5D5A4D18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6C4C88C7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4F282C2F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5333E482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08D23C7A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0466C15B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751479E6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2D957573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/>
          </w:tcPr>
          <w:p w14:paraId="59C79138" w14:textId="77777777" w:rsidR="00E44202" w:rsidRDefault="00E44202" w:rsidP="00E44202">
            <w:pPr>
              <w:jc w:val="center"/>
            </w:pPr>
          </w:p>
        </w:tc>
      </w:tr>
      <w:tr w:rsidR="00E44202" w14:paraId="2D5781B2" w14:textId="77777777" w:rsidTr="00E44202">
        <w:trPr>
          <w:trHeight w:val="546"/>
        </w:trPr>
        <w:tc>
          <w:tcPr>
            <w:tcW w:w="1158" w:type="dxa"/>
            <w:vMerge/>
          </w:tcPr>
          <w:p w14:paraId="1FD0ACCE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23820E17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4F63451F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2E5F9C04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24F1128E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4F61A7E7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70732C58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0D792D99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7CD70358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5FA85315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5788403E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21156EC8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/>
          </w:tcPr>
          <w:p w14:paraId="4E47A37B" w14:textId="77777777" w:rsidR="00E44202" w:rsidRDefault="00E44202" w:rsidP="00E44202">
            <w:pPr>
              <w:jc w:val="center"/>
            </w:pPr>
          </w:p>
        </w:tc>
      </w:tr>
    </w:tbl>
    <w:bookmarkEnd w:id="1"/>
    <w:p w14:paraId="63A1956B" w14:textId="7BAA0D72" w:rsidR="00D50533" w:rsidRDefault="00336145" w:rsidP="00601CD4">
      <w:pPr>
        <w:pStyle w:val="Default"/>
        <w:spacing w:after="70"/>
      </w:pPr>
      <w:r>
        <w:t>D</w:t>
      </w:r>
      <w:r w:rsidR="0097451E" w:rsidRPr="0097451E">
        <w:t>iary t</w:t>
      </w:r>
      <w:r w:rsidR="0040540D">
        <w:t>hat can be used to</w:t>
      </w:r>
      <w:r w:rsidR="0097451E" w:rsidRPr="0097451E">
        <w:t xml:space="preserve"> record the number of insulin units you take before breakfast, lunch, dinner, bed, and at any other times </w:t>
      </w:r>
      <w:r w:rsidR="0097451E">
        <w:t xml:space="preserve">during </w:t>
      </w:r>
      <w:r w:rsidR="0044053E">
        <w:t>the</w:t>
      </w:r>
      <w:r w:rsidR="0097451E">
        <w:t xml:space="preserve"> week</w:t>
      </w:r>
      <w:r w:rsidR="0097451E" w:rsidRPr="0097451E">
        <w:t xml:space="preserve">. </w:t>
      </w:r>
      <w:r w:rsidR="00E44202">
        <w:t>Write</w:t>
      </w:r>
      <w:r w:rsidR="0097451E" w:rsidRPr="0097451E">
        <w:t xml:space="preserve"> the date, the type of insulin, and add any comments about changes, missed doses, or anything unusual in the notes section. </w:t>
      </w:r>
    </w:p>
    <w:p w14:paraId="26E8E4D8" w14:textId="77777777" w:rsidR="00E44202" w:rsidRDefault="00E44202" w:rsidP="00E44202"/>
    <w:p w14:paraId="1ECF235B" w14:textId="693C9C46" w:rsidR="00E44202" w:rsidRPr="00E44202" w:rsidRDefault="00E44202" w:rsidP="00E44202">
      <w:pPr>
        <w:rPr>
          <w:rFonts w:ascii="Arial" w:hAnsi="Arial" w:cs="Arial"/>
          <w:sz w:val="24"/>
          <w:szCs w:val="24"/>
        </w:rPr>
      </w:pPr>
      <w:r w:rsidRPr="00E44202">
        <w:rPr>
          <w:rFonts w:ascii="Arial" w:hAnsi="Arial" w:cs="Arial"/>
          <w:sz w:val="24"/>
          <w:szCs w:val="24"/>
        </w:rPr>
        <w:t xml:space="preserve">Continuation: </w:t>
      </w:r>
      <w:r w:rsidR="00F812AF">
        <w:rPr>
          <w:rFonts w:ascii="Arial" w:hAnsi="Arial" w:cs="Arial"/>
          <w:sz w:val="24"/>
          <w:szCs w:val="24"/>
        </w:rPr>
        <w:t>To</w:t>
      </w:r>
      <w:r w:rsidRPr="00E44202">
        <w:rPr>
          <w:rFonts w:ascii="Arial" w:hAnsi="Arial" w:cs="Arial"/>
          <w:sz w:val="24"/>
          <w:szCs w:val="24"/>
        </w:rPr>
        <w:t xml:space="preserve"> continue record</w:t>
      </w:r>
      <w:r w:rsidR="00F812AF">
        <w:rPr>
          <w:rFonts w:ascii="Arial" w:hAnsi="Arial" w:cs="Arial"/>
          <w:sz w:val="24"/>
          <w:szCs w:val="24"/>
        </w:rPr>
        <w:t>ing</w:t>
      </w:r>
      <w:r w:rsidRPr="00E44202">
        <w:rPr>
          <w:rFonts w:ascii="Arial" w:hAnsi="Arial" w:cs="Arial"/>
          <w:sz w:val="24"/>
          <w:szCs w:val="24"/>
        </w:rPr>
        <w:t xml:space="preserve"> your insulin doses and any notes for each day as on the previous page.</w:t>
      </w:r>
    </w:p>
    <w:tbl>
      <w:tblPr>
        <w:tblStyle w:val="TableGrid"/>
        <w:tblpPr w:leftFromText="180" w:rightFromText="180" w:vertAnchor="page" w:horzAnchor="margin" w:tblpY="2551"/>
        <w:tblW w:w="15588" w:type="dxa"/>
        <w:tblLook w:val="04A0" w:firstRow="1" w:lastRow="0" w:firstColumn="1" w:lastColumn="0" w:noHBand="0" w:noVBand="1"/>
      </w:tblPr>
      <w:tblGrid>
        <w:gridCol w:w="1158"/>
        <w:gridCol w:w="808"/>
        <w:gridCol w:w="1432"/>
        <w:gridCol w:w="808"/>
        <w:gridCol w:w="1432"/>
        <w:gridCol w:w="809"/>
        <w:gridCol w:w="1432"/>
        <w:gridCol w:w="809"/>
        <w:gridCol w:w="1432"/>
        <w:gridCol w:w="1280"/>
        <w:gridCol w:w="949"/>
        <w:gridCol w:w="1432"/>
        <w:gridCol w:w="1807"/>
      </w:tblGrid>
      <w:tr w:rsidR="00E44202" w14:paraId="24C5A971" w14:textId="77777777" w:rsidTr="00E44202">
        <w:trPr>
          <w:trHeight w:val="273"/>
        </w:trPr>
        <w:tc>
          <w:tcPr>
            <w:tcW w:w="1158" w:type="dxa"/>
            <w:vMerge w:val="restart"/>
            <w:vAlign w:val="center"/>
          </w:tcPr>
          <w:p w14:paraId="479BD2F0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 w:rsidRPr="00520AD6">
              <w:rPr>
                <w:b/>
                <w:bCs/>
              </w:rPr>
              <w:t>Date</w:t>
            </w:r>
          </w:p>
        </w:tc>
        <w:tc>
          <w:tcPr>
            <w:tcW w:w="12623" w:type="dxa"/>
            <w:gridSpan w:val="11"/>
          </w:tcPr>
          <w:p w14:paraId="3FF80B38" w14:textId="77777777" w:rsidR="00E44202" w:rsidRPr="003D6921" w:rsidRDefault="00E44202" w:rsidP="00E44202">
            <w:pPr>
              <w:jc w:val="center"/>
              <w:rPr>
                <w:b/>
                <w:bCs/>
                <w:sz w:val="24"/>
                <w:szCs w:val="24"/>
              </w:rPr>
            </w:pPr>
            <w:r w:rsidRPr="003D6921">
              <w:rPr>
                <w:b/>
                <w:bCs/>
                <w:sz w:val="24"/>
                <w:szCs w:val="24"/>
              </w:rPr>
              <w:t xml:space="preserve">Insulin doses </w:t>
            </w:r>
          </w:p>
        </w:tc>
        <w:tc>
          <w:tcPr>
            <w:tcW w:w="1807" w:type="dxa"/>
            <w:vMerge w:val="restart"/>
            <w:vAlign w:val="center"/>
          </w:tcPr>
          <w:p w14:paraId="29D32881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E44202" w14:paraId="58E3A969" w14:textId="77777777" w:rsidTr="00E44202">
        <w:tc>
          <w:tcPr>
            <w:tcW w:w="1158" w:type="dxa"/>
            <w:vMerge/>
            <w:vAlign w:val="center"/>
          </w:tcPr>
          <w:p w14:paraId="4E021FF4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4290AD8E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breakfast</w:t>
            </w:r>
          </w:p>
        </w:tc>
        <w:tc>
          <w:tcPr>
            <w:tcW w:w="2240" w:type="dxa"/>
            <w:gridSpan w:val="2"/>
            <w:vAlign w:val="center"/>
          </w:tcPr>
          <w:p w14:paraId="435EF93A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lunch</w:t>
            </w:r>
          </w:p>
        </w:tc>
        <w:tc>
          <w:tcPr>
            <w:tcW w:w="2241" w:type="dxa"/>
            <w:gridSpan w:val="2"/>
            <w:vAlign w:val="center"/>
          </w:tcPr>
          <w:p w14:paraId="2D8BFB57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dinner</w:t>
            </w:r>
          </w:p>
        </w:tc>
        <w:tc>
          <w:tcPr>
            <w:tcW w:w="2241" w:type="dxa"/>
            <w:gridSpan w:val="2"/>
            <w:vAlign w:val="center"/>
          </w:tcPr>
          <w:p w14:paraId="6E360734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 bed</w:t>
            </w:r>
          </w:p>
        </w:tc>
        <w:tc>
          <w:tcPr>
            <w:tcW w:w="3661" w:type="dxa"/>
            <w:gridSpan w:val="3"/>
            <w:vAlign w:val="center"/>
          </w:tcPr>
          <w:p w14:paraId="29BF447D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Other </w:t>
            </w:r>
          </w:p>
        </w:tc>
        <w:tc>
          <w:tcPr>
            <w:tcW w:w="1807" w:type="dxa"/>
            <w:vMerge/>
          </w:tcPr>
          <w:p w14:paraId="29B326C9" w14:textId="77777777" w:rsidR="00E44202" w:rsidRDefault="00E44202" w:rsidP="00E44202">
            <w:pPr>
              <w:jc w:val="center"/>
            </w:pPr>
          </w:p>
        </w:tc>
      </w:tr>
      <w:tr w:rsidR="00E44202" w14:paraId="080E065F" w14:textId="77777777" w:rsidTr="00E44202">
        <w:tc>
          <w:tcPr>
            <w:tcW w:w="1158" w:type="dxa"/>
            <w:vMerge/>
            <w:vAlign w:val="center"/>
          </w:tcPr>
          <w:p w14:paraId="30E70A6C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</w:p>
        </w:tc>
        <w:tc>
          <w:tcPr>
            <w:tcW w:w="808" w:type="dxa"/>
            <w:vAlign w:val="center"/>
          </w:tcPr>
          <w:p w14:paraId="2A878C94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Dose (units)</w:t>
            </w:r>
          </w:p>
        </w:tc>
        <w:tc>
          <w:tcPr>
            <w:tcW w:w="1432" w:type="dxa"/>
            <w:vAlign w:val="center"/>
          </w:tcPr>
          <w:p w14:paraId="2D28DE36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(Basal/Bolus)</w:t>
            </w:r>
          </w:p>
        </w:tc>
        <w:tc>
          <w:tcPr>
            <w:tcW w:w="808" w:type="dxa"/>
            <w:vAlign w:val="center"/>
          </w:tcPr>
          <w:p w14:paraId="13E18C4B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Dose (units)</w:t>
            </w:r>
          </w:p>
        </w:tc>
        <w:tc>
          <w:tcPr>
            <w:tcW w:w="1432" w:type="dxa"/>
            <w:vAlign w:val="center"/>
          </w:tcPr>
          <w:p w14:paraId="4ECFE872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(Basal/Bolus)</w:t>
            </w:r>
          </w:p>
        </w:tc>
        <w:tc>
          <w:tcPr>
            <w:tcW w:w="809" w:type="dxa"/>
            <w:vAlign w:val="center"/>
          </w:tcPr>
          <w:p w14:paraId="19153708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Dose (units)</w:t>
            </w:r>
          </w:p>
        </w:tc>
        <w:tc>
          <w:tcPr>
            <w:tcW w:w="1432" w:type="dxa"/>
            <w:vAlign w:val="center"/>
          </w:tcPr>
          <w:p w14:paraId="5DECEAAC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(Basal/Bolus)</w:t>
            </w:r>
          </w:p>
        </w:tc>
        <w:tc>
          <w:tcPr>
            <w:tcW w:w="809" w:type="dxa"/>
            <w:vAlign w:val="center"/>
          </w:tcPr>
          <w:p w14:paraId="64F3AE3C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Dose (units)</w:t>
            </w:r>
          </w:p>
        </w:tc>
        <w:tc>
          <w:tcPr>
            <w:tcW w:w="1432" w:type="dxa"/>
            <w:vAlign w:val="center"/>
          </w:tcPr>
          <w:p w14:paraId="73702742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(Basal/Bolus)</w:t>
            </w:r>
          </w:p>
        </w:tc>
        <w:tc>
          <w:tcPr>
            <w:tcW w:w="1280" w:type="dxa"/>
            <w:vAlign w:val="center"/>
          </w:tcPr>
          <w:p w14:paraId="309F0BA9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949" w:type="dxa"/>
            <w:vAlign w:val="center"/>
          </w:tcPr>
          <w:p w14:paraId="608F0F76" w14:textId="77777777" w:rsidR="00E44202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Dose </w:t>
            </w:r>
          </w:p>
          <w:p w14:paraId="6B50FD21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(units)</w:t>
            </w:r>
          </w:p>
        </w:tc>
        <w:tc>
          <w:tcPr>
            <w:tcW w:w="1432" w:type="dxa"/>
            <w:vAlign w:val="center"/>
          </w:tcPr>
          <w:p w14:paraId="1D0BBDF9" w14:textId="77777777" w:rsidR="00E44202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Type </w:t>
            </w:r>
          </w:p>
          <w:p w14:paraId="6683AAFC" w14:textId="77777777" w:rsidR="00E44202" w:rsidRPr="00520AD6" w:rsidRDefault="00E44202" w:rsidP="00E44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(Basal/Bolus)</w:t>
            </w:r>
          </w:p>
        </w:tc>
        <w:tc>
          <w:tcPr>
            <w:tcW w:w="1807" w:type="dxa"/>
            <w:vMerge/>
          </w:tcPr>
          <w:p w14:paraId="644361DB" w14:textId="77777777" w:rsidR="00E44202" w:rsidRDefault="00E44202" w:rsidP="00E44202">
            <w:pPr>
              <w:jc w:val="center"/>
            </w:pPr>
          </w:p>
        </w:tc>
      </w:tr>
      <w:tr w:rsidR="00E44202" w14:paraId="3626597F" w14:textId="77777777" w:rsidTr="00E44202">
        <w:trPr>
          <w:trHeight w:val="570"/>
        </w:trPr>
        <w:tc>
          <w:tcPr>
            <w:tcW w:w="1158" w:type="dxa"/>
            <w:vMerge w:val="restart"/>
          </w:tcPr>
          <w:p w14:paraId="1D172F00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 w:val="restart"/>
          </w:tcPr>
          <w:p w14:paraId="1D72C73A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5751C6B3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 w:val="restart"/>
          </w:tcPr>
          <w:p w14:paraId="77409791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04038E04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 w:val="restart"/>
          </w:tcPr>
          <w:p w14:paraId="176BD824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1F4FA8C2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 w:val="restart"/>
          </w:tcPr>
          <w:p w14:paraId="4E09DF7C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6BCF7D0C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11FD2FDF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392230E4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6FBA5B1D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 w:val="restart"/>
          </w:tcPr>
          <w:p w14:paraId="5B4661E4" w14:textId="77777777" w:rsidR="00E44202" w:rsidRDefault="00E44202" w:rsidP="00E44202">
            <w:pPr>
              <w:jc w:val="center"/>
            </w:pPr>
          </w:p>
        </w:tc>
      </w:tr>
      <w:tr w:rsidR="00E44202" w14:paraId="2FC6FD68" w14:textId="77777777" w:rsidTr="00E44202">
        <w:trPr>
          <w:trHeight w:val="692"/>
        </w:trPr>
        <w:tc>
          <w:tcPr>
            <w:tcW w:w="1158" w:type="dxa"/>
            <w:vMerge/>
          </w:tcPr>
          <w:p w14:paraId="784425AA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6965E45D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04F6BC80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08AA1F85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0187DA75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53D46344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15F0FA5A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58C11B0C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033778B9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021F1120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7CE0A9C7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51DE2E20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/>
          </w:tcPr>
          <w:p w14:paraId="539C571E" w14:textId="77777777" w:rsidR="00E44202" w:rsidRDefault="00E44202" w:rsidP="00E44202">
            <w:pPr>
              <w:jc w:val="center"/>
            </w:pPr>
          </w:p>
        </w:tc>
      </w:tr>
      <w:tr w:rsidR="00E44202" w14:paraId="2882AB62" w14:textId="77777777" w:rsidTr="00E44202">
        <w:trPr>
          <w:trHeight w:val="546"/>
        </w:trPr>
        <w:tc>
          <w:tcPr>
            <w:tcW w:w="1158" w:type="dxa"/>
            <w:vMerge/>
          </w:tcPr>
          <w:p w14:paraId="7FF43AA5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577AD12A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1DB7109A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13049D58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3314F1B1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4588DA08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2E2150BB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4F22D805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06C6199A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78D0DDFE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7FE14A30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00E80974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/>
          </w:tcPr>
          <w:p w14:paraId="60BF5DE9" w14:textId="77777777" w:rsidR="00E44202" w:rsidRDefault="00E44202" w:rsidP="00E44202">
            <w:pPr>
              <w:jc w:val="center"/>
            </w:pPr>
          </w:p>
        </w:tc>
      </w:tr>
      <w:tr w:rsidR="00E44202" w14:paraId="760744F7" w14:textId="77777777" w:rsidTr="00E44202">
        <w:trPr>
          <w:trHeight w:val="546"/>
        </w:trPr>
        <w:tc>
          <w:tcPr>
            <w:tcW w:w="1158" w:type="dxa"/>
            <w:vMerge w:val="restart"/>
          </w:tcPr>
          <w:p w14:paraId="37F59795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 w:val="restart"/>
          </w:tcPr>
          <w:p w14:paraId="63C505D2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187D2933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 w:val="restart"/>
          </w:tcPr>
          <w:p w14:paraId="14A25030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31EAFFEE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 w:val="restart"/>
          </w:tcPr>
          <w:p w14:paraId="1F6913AC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1D246888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 w:val="restart"/>
          </w:tcPr>
          <w:p w14:paraId="18CAE1FB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3A4C12FB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1380F4E3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553F69CD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7CCAC64B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 w:val="restart"/>
          </w:tcPr>
          <w:p w14:paraId="0A262FDF" w14:textId="77777777" w:rsidR="00E44202" w:rsidRDefault="00E44202" w:rsidP="00E44202">
            <w:pPr>
              <w:jc w:val="center"/>
            </w:pPr>
          </w:p>
        </w:tc>
      </w:tr>
      <w:tr w:rsidR="00E44202" w14:paraId="5511E26E" w14:textId="77777777" w:rsidTr="00E44202">
        <w:trPr>
          <w:trHeight w:val="546"/>
        </w:trPr>
        <w:tc>
          <w:tcPr>
            <w:tcW w:w="1158" w:type="dxa"/>
            <w:vMerge/>
          </w:tcPr>
          <w:p w14:paraId="0FEDB876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2DCA3CBE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42890F81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1F249079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58C725CE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6B024459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5104F57B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464A3FEF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29837BE8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34354315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7A5B4143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19E38FDE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/>
          </w:tcPr>
          <w:p w14:paraId="4A12FA1C" w14:textId="77777777" w:rsidR="00E44202" w:rsidRDefault="00E44202" w:rsidP="00E44202">
            <w:pPr>
              <w:jc w:val="center"/>
            </w:pPr>
          </w:p>
        </w:tc>
      </w:tr>
      <w:tr w:rsidR="00E44202" w14:paraId="2BC436B1" w14:textId="77777777" w:rsidTr="00E44202">
        <w:trPr>
          <w:trHeight w:val="546"/>
        </w:trPr>
        <w:tc>
          <w:tcPr>
            <w:tcW w:w="1158" w:type="dxa"/>
            <w:vMerge/>
          </w:tcPr>
          <w:p w14:paraId="2A288322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6F3B7BC7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5808659F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552F66FE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168EFD23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0691D98C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24537B52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31AEB9C1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1718E719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31667696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42E01D6D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2AD5BCA2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/>
          </w:tcPr>
          <w:p w14:paraId="64B26B1D" w14:textId="77777777" w:rsidR="00E44202" w:rsidRDefault="00E44202" w:rsidP="00E44202">
            <w:pPr>
              <w:jc w:val="center"/>
            </w:pPr>
          </w:p>
        </w:tc>
      </w:tr>
      <w:tr w:rsidR="00E44202" w14:paraId="2F375E87" w14:textId="77777777" w:rsidTr="00E44202">
        <w:trPr>
          <w:trHeight w:val="546"/>
        </w:trPr>
        <w:tc>
          <w:tcPr>
            <w:tcW w:w="1158" w:type="dxa"/>
            <w:vMerge w:val="restart"/>
          </w:tcPr>
          <w:p w14:paraId="2172E125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 w:val="restart"/>
          </w:tcPr>
          <w:p w14:paraId="4F340ECC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1B289775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 w:val="restart"/>
          </w:tcPr>
          <w:p w14:paraId="7F4713D4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64D0B249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 w:val="restart"/>
          </w:tcPr>
          <w:p w14:paraId="3554878B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06E09DFD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 w:val="restart"/>
          </w:tcPr>
          <w:p w14:paraId="7219B91E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 w:val="restart"/>
          </w:tcPr>
          <w:p w14:paraId="5FDF954E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1F6FB046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1ACA263A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58294CC5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 w:val="restart"/>
          </w:tcPr>
          <w:p w14:paraId="43730944" w14:textId="77777777" w:rsidR="00E44202" w:rsidRDefault="00E44202" w:rsidP="00E44202">
            <w:pPr>
              <w:jc w:val="center"/>
            </w:pPr>
          </w:p>
        </w:tc>
      </w:tr>
      <w:tr w:rsidR="00E44202" w14:paraId="3A889D92" w14:textId="77777777" w:rsidTr="00E44202">
        <w:trPr>
          <w:trHeight w:val="546"/>
        </w:trPr>
        <w:tc>
          <w:tcPr>
            <w:tcW w:w="1158" w:type="dxa"/>
            <w:vMerge/>
          </w:tcPr>
          <w:p w14:paraId="7A323F4D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74B35A24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1F9609F2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5A084DEC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0BA23BBE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69DA95CD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01B1D901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1EDEB4B0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60C675B1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389DE928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1D0685EA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1E4C2871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/>
          </w:tcPr>
          <w:p w14:paraId="6AB846FF" w14:textId="77777777" w:rsidR="00E44202" w:rsidRDefault="00E44202" w:rsidP="00E44202">
            <w:pPr>
              <w:jc w:val="center"/>
            </w:pPr>
          </w:p>
        </w:tc>
      </w:tr>
      <w:tr w:rsidR="00E44202" w14:paraId="66D31ED5" w14:textId="77777777" w:rsidTr="00E44202">
        <w:trPr>
          <w:trHeight w:val="546"/>
        </w:trPr>
        <w:tc>
          <w:tcPr>
            <w:tcW w:w="1158" w:type="dxa"/>
            <w:vMerge/>
          </w:tcPr>
          <w:p w14:paraId="2611CA53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138B954B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6CEB0821" w14:textId="77777777" w:rsidR="00E44202" w:rsidRDefault="00E44202" w:rsidP="00E44202">
            <w:pPr>
              <w:jc w:val="center"/>
            </w:pPr>
          </w:p>
        </w:tc>
        <w:tc>
          <w:tcPr>
            <w:tcW w:w="808" w:type="dxa"/>
            <w:vMerge/>
          </w:tcPr>
          <w:p w14:paraId="0FA3C870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194D1A47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3DF5C200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18205A49" w14:textId="77777777" w:rsidR="00E44202" w:rsidRDefault="00E44202" w:rsidP="00E44202">
            <w:pPr>
              <w:jc w:val="center"/>
            </w:pPr>
          </w:p>
        </w:tc>
        <w:tc>
          <w:tcPr>
            <w:tcW w:w="809" w:type="dxa"/>
            <w:vMerge/>
          </w:tcPr>
          <w:p w14:paraId="2C3465A8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  <w:vMerge/>
          </w:tcPr>
          <w:p w14:paraId="712CAE47" w14:textId="77777777" w:rsidR="00E44202" w:rsidRDefault="00E44202" w:rsidP="00E44202">
            <w:pPr>
              <w:jc w:val="center"/>
            </w:pPr>
          </w:p>
        </w:tc>
        <w:tc>
          <w:tcPr>
            <w:tcW w:w="1280" w:type="dxa"/>
          </w:tcPr>
          <w:p w14:paraId="5A26C83C" w14:textId="77777777" w:rsidR="00E44202" w:rsidRDefault="00E44202" w:rsidP="00E44202">
            <w:pPr>
              <w:jc w:val="center"/>
            </w:pPr>
          </w:p>
        </w:tc>
        <w:tc>
          <w:tcPr>
            <w:tcW w:w="949" w:type="dxa"/>
          </w:tcPr>
          <w:p w14:paraId="1CDC9C1C" w14:textId="77777777" w:rsidR="00E44202" w:rsidRDefault="00E44202" w:rsidP="00E44202">
            <w:pPr>
              <w:jc w:val="center"/>
            </w:pPr>
          </w:p>
        </w:tc>
        <w:tc>
          <w:tcPr>
            <w:tcW w:w="1432" w:type="dxa"/>
          </w:tcPr>
          <w:p w14:paraId="565DB0BE" w14:textId="77777777" w:rsidR="00E44202" w:rsidRDefault="00E44202" w:rsidP="00E44202">
            <w:pPr>
              <w:jc w:val="center"/>
            </w:pPr>
          </w:p>
        </w:tc>
        <w:tc>
          <w:tcPr>
            <w:tcW w:w="1807" w:type="dxa"/>
            <w:vMerge/>
          </w:tcPr>
          <w:p w14:paraId="6352494E" w14:textId="77777777" w:rsidR="00E44202" w:rsidRDefault="00E44202" w:rsidP="00E44202">
            <w:pPr>
              <w:jc w:val="center"/>
            </w:pPr>
          </w:p>
        </w:tc>
      </w:tr>
    </w:tbl>
    <w:p w14:paraId="3F33D7D2" w14:textId="77777777" w:rsidR="00E44202" w:rsidRPr="00E44202" w:rsidRDefault="00E44202" w:rsidP="00E44202"/>
    <w:p w14:paraId="7F925B90" w14:textId="33DA5F8A" w:rsidR="00E44202" w:rsidRPr="00E44202" w:rsidRDefault="00E44202" w:rsidP="00E44202">
      <w:pPr>
        <w:tabs>
          <w:tab w:val="left" w:pos="1170"/>
        </w:tabs>
      </w:pPr>
    </w:p>
    <w:sectPr w:rsidR="00E44202" w:rsidRPr="00E44202" w:rsidSect="004E4292">
      <w:headerReference w:type="default" r:id="rId10"/>
      <w:footerReference w:type="default" r:id="rId11"/>
      <w:pgSz w:w="16838" w:h="11906" w:orient="landscape" w:code="9"/>
      <w:pgMar w:top="456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206F" w14:textId="77777777" w:rsidR="00A212F1" w:rsidRDefault="00A212F1" w:rsidP="00A45A91">
      <w:pPr>
        <w:spacing w:after="0" w:line="240" w:lineRule="auto"/>
      </w:pPr>
      <w:r>
        <w:separator/>
      </w:r>
    </w:p>
  </w:endnote>
  <w:endnote w:type="continuationSeparator" w:id="0">
    <w:p w14:paraId="6C2262F6" w14:textId="77777777" w:rsidR="00A212F1" w:rsidRDefault="00A212F1" w:rsidP="00A4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9D1C" w14:textId="6FCBDD66" w:rsidR="00A45A91" w:rsidRDefault="004E4292" w:rsidP="00A45A91">
    <w:pPr>
      <w:pStyle w:val="Footer"/>
    </w:pPr>
    <w:r>
      <w:rPr>
        <w:noProof/>
      </w:rPr>
      <w:t>SOPHIST Insulin dose diary V1 17-09</w:t>
    </w:r>
    <w:r>
      <w:rPr>
        <w:noProof/>
      </w:rPr>
      <w:t>-25</w:t>
    </w:r>
    <w:r w:rsidR="00A45A91">
      <w:tab/>
    </w:r>
    <w:r w:rsidR="00A45A91">
      <w:tab/>
    </w:r>
    <w:r w:rsidR="00A45A91">
      <w:tab/>
    </w:r>
    <w:r w:rsidR="00A45A91">
      <w:tab/>
    </w:r>
    <w:r w:rsidR="00A45A91">
      <w:tab/>
    </w:r>
    <w:r w:rsidR="00A45A91">
      <w:tab/>
    </w:r>
    <w:r w:rsidR="00A45A91">
      <w:tab/>
    </w:r>
    <w:r w:rsidR="00A45A91">
      <w:tab/>
      <w:t xml:space="preserve">Page </w:t>
    </w:r>
    <w:sdt>
      <w:sdtPr>
        <w:id w:val="-15970866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45A91">
          <w:fldChar w:fldCharType="begin"/>
        </w:r>
        <w:r w:rsidR="00A45A91">
          <w:instrText xml:space="preserve"> PAGE   \* MERGEFORMAT </w:instrText>
        </w:r>
        <w:r w:rsidR="00A45A91">
          <w:fldChar w:fldCharType="separate"/>
        </w:r>
        <w:r w:rsidR="00A45A91">
          <w:rPr>
            <w:noProof/>
          </w:rPr>
          <w:t>2</w:t>
        </w:r>
        <w:r w:rsidR="00A45A91">
          <w:rPr>
            <w:noProof/>
          </w:rPr>
          <w:fldChar w:fldCharType="end"/>
        </w:r>
      </w:sdtContent>
    </w:sdt>
  </w:p>
  <w:p w14:paraId="1891E68D" w14:textId="653386F7" w:rsidR="00A45A91" w:rsidRDefault="00A45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343A" w14:textId="77777777" w:rsidR="00A212F1" w:rsidRDefault="00A212F1" w:rsidP="00A45A91">
      <w:pPr>
        <w:spacing w:after="0" w:line="240" w:lineRule="auto"/>
      </w:pPr>
      <w:bookmarkStart w:id="0" w:name="_Hlk175215408"/>
      <w:bookmarkEnd w:id="0"/>
      <w:r>
        <w:separator/>
      </w:r>
    </w:p>
  </w:footnote>
  <w:footnote w:type="continuationSeparator" w:id="0">
    <w:p w14:paraId="70BA3B1C" w14:textId="77777777" w:rsidR="00A212F1" w:rsidRDefault="00A212F1" w:rsidP="00A4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0524" w14:textId="4B26D5A9" w:rsidR="001B0310" w:rsidRPr="00FC3D2E" w:rsidRDefault="00FC3D2E" w:rsidP="00FC3D2E">
    <w:pPr>
      <w:pStyle w:val="Header"/>
      <w:rPr>
        <w:b/>
        <w:bCs/>
        <w:sz w:val="44"/>
        <w:szCs w:val="44"/>
      </w:rPr>
    </w:pPr>
    <w:r w:rsidRPr="00BE2D5E">
      <w:rPr>
        <w:b/>
        <w:bCs/>
        <w:noProof/>
      </w:rPr>
      <w:drawing>
        <wp:inline distT="0" distB="0" distL="0" distR="0" wp14:anchorId="1F0D82C3" wp14:editId="645E3C31">
          <wp:extent cx="1895475" cy="540299"/>
          <wp:effectExtent l="0" t="0" r="0" b="0"/>
          <wp:docPr id="1760532825" name="Picture 17605328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723" cy="54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702C" w:rsidRPr="00B2702C">
      <w:rPr>
        <w:noProof/>
      </w:rPr>
      <w:drawing>
        <wp:anchor distT="0" distB="0" distL="114300" distR="114300" simplePos="0" relativeHeight="251658240" behindDoc="0" locked="0" layoutInCell="1" allowOverlap="1" wp14:anchorId="744BA7A8" wp14:editId="75D26E31">
          <wp:simplePos x="0" y="0"/>
          <wp:positionH relativeFrom="column">
            <wp:posOffset>8540750</wp:posOffset>
          </wp:positionH>
          <wp:positionV relativeFrom="paragraph">
            <wp:posOffset>-53340</wp:posOffset>
          </wp:positionV>
          <wp:extent cx="1308100" cy="594995"/>
          <wp:effectExtent l="0" t="0" r="6350" b="0"/>
          <wp:wrapSquare wrapText="bothSides"/>
          <wp:docPr id="1118283695" name="Picture 1118283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 xml:space="preserve">                   </w:t>
    </w:r>
    <w:r w:rsidR="0044053E">
      <w:rPr>
        <w:b/>
        <w:bCs/>
        <w:sz w:val="44"/>
        <w:szCs w:val="44"/>
      </w:rPr>
      <w:t>I</w:t>
    </w:r>
    <w:r w:rsidR="008D281E">
      <w:rPr>
        <w:b/>
        <w:bCs/>
        <w:sz w:val="44"/>
        <w:szCs w:val="44"/>
      </w:rPr>
      <w:t>nsulin dose</w:t>
    </w:r>
    <w:r w:rsidRPr="00FC3D2E">
      <w:rPr>
        <w:b/>
        <w:bCs/>
        <w:sz w:val="44"/>
        <w:szCs w:val="44"/>
      </w:rPr>
      <w:t xml:space="preserve"> diary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2EB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661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05"/>
    <w:rsid w:val="00027A50"/>
    <w:rsid w:val="00096A56"/>
    <w:rsid w:val="000E19E1"/>
    <w:rsid w:val="000F0FDF"/>
    <w:rsid w:val="00126C5E"/>
    <w:rsid w:val="00137CFE"/>
    <w:rsid w:val="00191B92"/>
    <w:rsid w:val="001B0310"/>
    <w:rsid w:val="001E4CFE"/>
    <w:rsid w:val="00252A6C"/>
    <w:rsid w:val="002B273B"/>
    <w:rsid w:val="002C358A"/>
    <w:rsid w:val="00336145"/>
    <w:rsid w:val="003901CB"/>
    <w:rsid w:val="003D6921"/>
    <w:rsid w:val="003F44ED"/>
    <w:rsid w:val="003F51F7"/>
    <w:rsid w:val="0040540D"/>
    <w:rsid w:val="00406096"/>
    <w:rsid w:val="00430416"/>
    <w:rsid w:val="004307FF"/>
    <w:rsid w:val="0044053E"/>
    <w:rsid w:val="00466830"/>
    <w:rsid w:val="004743C9"/>
    <w:rsid w:val="004B678E"/>
    <w:rsid w:val="004E4292"/>
    <w:rsid w:val="00520AD6"/>
    <w:rsid w:val="0053418A"/>
    <w:rsid w:val="005841E0"/>
    <w:rsid w:val="00601CD4"/>
    <w:rsid w:val="00614048"/>
    <w:rsid w:val="0061793E"/>
    <w:rsid w:val="00666B6C"/>
    <w:rsid w:val="00695B51"/>
    <w:rsid w:val="006B2C90"/>
    <w:rsid w:val="006D2564"/>
    <w:rsid w:val="006D4005"/>
    <w:rsid w:val="00766295"/>
    <w:rsid w:val="007D79A5"/>
    <w:rsid w:val="007E337B"/>
    <w:rsid w:val="00806A4E"/>
    <w:rsid w:val="00816582"/>
    <w:rsid w:val="00882782"/>
    <w:rsid w:val="008B577E"/>
    <w:rsid w:val="008D281E"/>
    <w:rsid w:val="009306D6"/>
    <w:rsid w:val="0097451E"/>
    <w:rsid w:val="0099031C"/>
    <w:rsid w:val="009962DC"/>
    <w:rsid w:val="00A11FA3"/>
    <w:rsid w:val="00A212F1"/>
    <w:rsid w:val="00A372A7"/>
    <w:rsid w:val="00A45A91"/>
    <w:rsid w:val="00A961C5"/>
    <w:rsid w:val="00AB0BE4"/>
    <w:rsid w:val="00AF24E9"/>
    <w:rsid w:val="00B2702C"/>
    <w:rsid w:val="00B34C7D"/>
    <w:rsid w:val="00B5325A"/>
    <w:rsid w:val="00B90042"/>
    <w:rsid w:val="00BC26C0"/>
    <w:rsid w:val="00CE39D0"/>
    <w:rsid w:val="00D12597"/>
    <w:rsid w:val="00D50533"/>
    <w:rsid w:val="00D60DA9"/>
    <w:rsid w:val="00D75797"/>
    <w:rsid w:val="00E37F63"/>
    <w:rsid w:val="00E44202"/>
    <w:rsid w:val="00E64D85"/>
    <w:rsid w:val="00EC3A01"/>
    <w:rsid w:val="00F17662"/>
    <w:rsid w:val="00F35393"/>
    <w:rsid w:val="00F5346C"/>
    <w:rsid w:val="00F812AF"/>
    <w:rsid w:val="00F82A18"/>
    <w:rsid w:val="00FC25FC"/>
    <w:rsid w:val="00FC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61A40"/>
  <w15:chartTrackingRefBased/>
  <w15:docId w15:val="{04BA041B-9441-4D05-A7EB-11C85D0C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A91"/>
  </w:style>
  <w:style w:type="paragraph" w:styleId="Footer">
    <w:name w:val="footer"/>
    <w:basedOn w:val="Normal"/>
    <w:link w:val="FooterChar"/>
    <w:uiPriority w:val="99"/>
    <w:unhideWhenUsed/>
    <w:rsid w:val="00A4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A91"/>
  </w:style>
  <w:style w:type="paragraph" w:customStyle="1" w:styleId="Default">
    <w:name w:val="Default"/>
    <w:rsid w:val="005341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ac8f1dc9623640524e85b2320c9b9c69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a5ce855bb432124304ce6e171dd905d3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9C726-B9D8-4E76-BCC4-15FEEBB4FD4B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  <ds:schemaRef ds:uri="1a1b8f70-05b7-48c0-8865-3d3b8a452bff"/>
    <ds:schemaRef ds:uri="1fa1dd39-52b2-4787-b7fd-c0dc38a9a719"/>
  </ds:schemaRefs>
</ds:datastoreItem>
</file>

<file path=customXml/itemProps2.xml><?xml version="1.0" encoding="utf-8"?>
<ds:datastoreItem xmlns:ds="http://schemas.openxmlformats.org/officeDocument/2006/customXml" ds:itemID="{8660EC24-0674-4253-A21D-E4820C8580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E30AE-C480-49D1-A785-6C2FF7351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183</Words>
  <Characters>1024</Characters>
  <Application>Microsoft Office Word</Application>
  <DocSecurity>0</DocSecurity>
  <Lines>512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Rocha (Staff)</dc:creator>
  <cp:keywords/>
  <dc:description/>
  <cp:lastModifiedBy>Kristina Pilvinyte (Staff)</cp:lastModifiedBy>
  <cp:revision>101</cp:revision>
  <dcterms:created xsi:type="dcterms:W3CDTF">2024-08-22T08:03:00Z</dcterms:created>
  <dcterms:modified xsi:type="dcterms:W3CDTF">2025-11-27T15:01:00Z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0x01010022397832A99D214383255139361EE27E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2025-06-05T16:32:55Z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563deaf3-c96e-4442-80f0-bd219e2bf2d6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10, 3, 0, 1</vt:lpwstr>
  </property>
  <property fmtid="{D5CDD505-2E9C-101B-9397-08002B2CF9AE}" pid="11" name="MediaServiceImageTags">
    <vt:lpwstr/>
  </property>
</Properties>
</file>